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2460B" w14:textId="79CAED21" w:rsidR="00BD3619" w:rsidRPr="00C45A6B" w:rsidRDefault="00BD3619" w:rsidP="00E4467D">
      <w:pPr>
        <w:jc w:val="center"/>
        <w:rPr>
          <w:sz w:val="24"/>
          <w:szCs w:val="24"/>
        </w:rPr>
      </w:pPr>
      <w:r w:rsidRPr="00C45A6B">
        <w:rPr>
          <w:sz w:val="24"/>
          <w:szCs w:val="24"/>
        </w:rPr>
        <w:t>Encountering Innovation 202</w:t>
      </w:r>
      <w:r w:rsidR="00E127F2">
        <w:rPr>
          <w:sz w:val="24"/>
          <w:szCs w:val="24"/>
        </w:rPr>
        <w:t>4</w:t>
      </w:r>
      <w:r w:rsidRPr="00C45A6B">
        <w:rPr>
          <w:sz w:val="24"/>
          <w:szCs w:val="24"/>
        </w:rPr>
        <w:t xml:space="preserve"> Conference BLUF</w:t>
      </w:r>
    </w:p>
    <w:p w14:paraId="4835F57A" w14:textId="2A296753" w:rsidR="00BD3619" w:rsidRPr="00B956CF" w:rsidRDefault="00B721ED" w:rsidP="00E4467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ACME Company</w:t>
      </w:r>
    </w:p>
    <w:p w14:paraId="242EB440" w14:textId="77777777" w:rsidR="00BD3619" w:rsidRDefault="00BD3619">
      <w:pPr>
        <w:rPr>
          <w:b/>
          <w:bCs/>
          <w:sz w:val="24"/>
          <w:szCs w:val="24"/>
        </w:rPr>
      </w:pPr>
    </w:p>
    <w:p w14:paraId="2EC5CBF3" w14:textId="5B7D116D" w:rsidR="00BD3619" w:rsidRPr="00295470" w:rsidRDefault="00BD3619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124D72" wp14:editId="1AAA4390">
                <wp:simplePos x="0" y="0"/>
                <wp:positionH relativeFrom="margin">
                  <wp:posOffset>-61415</wp:posOffset>
                </wp:positionH>
                <wp:positionV relativeFrom="paragraph">
                  <wp:posOffset>229785</wp:posOffset>
                </wp:positionV>
                <wp:extent cx="6032311" cy="375313"/>
                <wp:effectExtent l="0" t="0" r="2603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1" cy="3753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469D8" w14:textId="77777777" w:rsidR="00BD3619" w:rsidRDefault="00BD3619" w:rsidP="00554617"/>
                          <w:p w14:paraId="312D6148" w14:textId="77777777" w:rsidR="00BD3619" w:rsidRDefault="00BD3619" w:rsidP="0055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24D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85pt;margin-top:18.1pt;width:475pt;height:2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" filled="f" strokeweight=".5pt">
                <v:textbox>
                  <w:txbxContent>
                    <w:p w14:paraId="331469D8" w14:textId="77777777" w:rsidR="00BD3619" w:rsidRDefault="00BD3619" w:rsidP="00554617"/>
                    <w:p w14:paraId="312D6148" w14:textId="77777777" w:rsidR="00BD3619" w:rsidRDefault="00BD3619" w:rsidP="00554617"/>
                  </w:txbxContent>
                </v:textbox>
                <w10:wrap anchorx="margin"/>
              </v:shape>
            </w:pict>
          </mc:Fallback>
        </mc:AlternateContent>
      </w:r>
      <w:r w:rsidRPr="00295470">
        <w:rPr>
          <w:b/>
          <w:bCs/>
          <w:sz w:val="24"/>
          <w:szCs w:val="24"/>
        </w:rPr>
        <w:t>Title</w:t>
      </w:r>
      <w:r w:rsidR="000F3FB2">
        <w:rPr>
          <w:b/>
          <w:bCs/>
          <w:sz w:val="24"/>
          <w:szCs w:val="24"/>
        </w:rPr>
        <w:t xml:space="preserve"> Name for your Technology, Product, or Service</w:t>
      </w:r>
    </w:p>
    <w:p w14:paraId="33A7A3C4" w14:textId="5724AEB5" w:rsidR="00860789" w:rsidRPr="00B721ED" w:rsidRDefault="00B721ED" w:rsidP="00B721ED">
      <w:pPr>
        <w:jc w:val="center"/>
        <w:rPr>
          <w:b/>
          <w:bCs/>
          <w:noProof/>
          <w:sz w:val="24"/>
          <w:szCs w:val="24"/>
        </w:rPr>
      </w:pPr>
      <w:r w:rsidRPr="00B721ED">
        <w:rPr>
          <w:b/>
          <w:bCs/>
          <w:noProof/>
          <w:sz w:val="24"/>
          <w:szCs w:val="24"/>
        </w:rPr>
        <w:t>Flexible Feedstock Waste-to-Energy Conversion System</w:t>
      </w:r>
    </w:p>
    <w:p w14:paraId="68BCFF2E" w14:textId="77777777" w:rsidR="0059189C" w:rsidRDefault="0059189C" w:rsidP="00170358">
      <w:pPr>
        <w:rPr>
          <w:b/>
          <w:bCs/>
          <w:noProof/>
          <w:sz w:val="24"/>
          <w:szCs w:val="24"/>
        </w:rPr>
      </w:pPr>
    </w:p>
    <w:p w14:paraId="2A27EA23" w14:textId="605CF201" w:rsidR="00BD3619" w:rsidRDefault="00BD3619" w:rsidP="00170358">
      <w:pPr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28DA71" wp14:editId="3288062B">
                <wp:simplePos x="0" y="0"/>
                <wp:positionH relativeFrom="margin">
                  <wp:posOffset>-54591</wp:posOffset>
                </wp:positionH>
                <wp:positionV relativeFrom="paragraph">
                  <wp:posOffset>223756</wp:posOffset>
                </wp:positionV>
                <wp:extent cx="6038840" cy="2579427"/>
                <wp:effectExtent l="0" t="0" r="1968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40" cy="2579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B0F1B" w14:textId="77777777" w:rsidR="00BD3619" w:rsidRDefault="00BD3619" w:rsidP="00295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DA71" id="Text Box 6" o:spid="_x0000_s1027" type="#_x0000_t202" style="position:absolute;margin-left:-4.3pt;margin-top:17.6pt;width:475.5pt;height:203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" filled="f" strokeweight=".5pt">
                <v:textbox>
                  <w:txbxContent>
                    <w:p w14:paraId="6DDB0F1B" w14:textId="77777777" w:rsidR="00BD3619" w:rsidRDefault="00BD3619" w:rsidP="00295470"/>
                  </w:txbxContent>
                </v:textbox>
                <w10:wrap anchorx="margin"/>
              </v:shape>
            </w:pict>
          </mc:Fallback>
        </mc:AlternateContent>
      </w:r>
      <w:r w:rsidRPr="00295470">
        <w:rPr>
          <w:b/>
          <w:bCs/>
          <w:noProof/>
          <w:sz w:val="24"/>
          <w:szCs w:val="24"/>
        </w:rPr>
        <w:t>BLUF</w:t>
      </w:r>
    </w:p>
    <w:p w14:paraId="2424FAB2" w14:textId="77777777" w:rsidR="00B721ED" w:rsidRPr="00B721ED" w:rsidRDefault="00B721ED" w:rsidP="00B721ED">
      <w:pPr>
        <w:spacing w:line="240" w:lineRule="auto"/>
        <w:contextualSpacing/>
        <w:rPr>
          <w:noProof/>
          <w:sz w:val="24"/>
          <w:szCs w:val="24"/>
        </w:rPr>
      </w:pPr>
      <w:r w:rsidRPr="00B721ED">
        <w:rPr>
          <w:noProof/>
          <w:sz w:val="24"/>
          <w:szCs w:val="24"/>
        </w:rPr>
        <w:t xml:space="preserve">This technology assists in minimizing the waste stream while simultaneously offsetting the cost </w:t>
      </w:r>
    </w:p>
    <w:p w14:paraId="39B24F5D" w14:textId="77777777" w:rsidR="00B721ED" w:rsidRPr="00B721ED" w:rsidRDefault="00B721ED" w:rsidP="00B721ED">
      <w:pPr>
        <w:spacing w:line="240" w:lineRule="auto"/>
        <w:contextualSpacing/>
        <w:rPr>
          <w:noProof/>
          <w:sz w:val="24"/>
          <w:szCs w:val="24"/>
        </w:rPr>
      </w:pPr>
      <w:r w:rsidRPr="00B721ED">
        <w:rPr>
          <w:noProof/>
          <w:sz w:val="24"/>
          <w:szCs w:val="24"/>
        </w:rPr>
        <w:t xml:space="preserve">by producing a combustible gas. A pyrolysis method is incorporated with additional features to </w:t>
      </w:r>
    </w:p>
    <w:p w14:paraId="089B6E51" w14:textId="77777777" w:rsidR="00B721ED" w:rsidRPr="00B721ED" w:rsidRDefault="00B721ED" w:rsidP="00B721ED">
      <w:pPr>
        <w:spacing w:line="240" w:lineRule="auto"/>
        <w:contextualSpacing/>
        <w:rPr>
          <w:noProof/>
          <w:sz w:val="24"/>
          <w:szCs w:val="24"/>
        </w:rPr>
      </w:pPr>
      <w:r w:rsidRPr="00B721ED">
        <w:rPr>
          <w:noProof/>
          <w:sz w:val="24"/>
          <w:szCs w:val="24"/>
        </w:rPr>
        <w:t xml:space="preserve">process a flexible waste stream, which can include hazardous and medical waste without </w:t>
      </w:r>
    </w:p>
    <w:p w14:paraId="4DE3D07F" w14:textId="77777777" w:rsidR="00B721ED" w:rsidRPr="00B721ED" w:rsidRDefault="00B721ED" w:rsidP="00B721ED">
      <w:pPr>
        <w:spacing w:line="240" w:lineRule="auto"/>
        <w:contextualSpacing/>
        <w:rPr>
          <w:noProof/>
          <w:sz w:val="24"/>
          <w:szCs w:val="24"/>
        </w:rPr>
      </w:pPr>
      <w:r w:rsidRPr="00B721ED">
        <w:rPr>
          <w:noProof/>
          <w:sz w:val="24"/>
          <w:szCs w:val="24"/>
        </w:rPr>
        <w:t xml:space="preserve">sorting. All pathogens are eliminated and any associated hazardous materials are rendered </w:t>
      </w:r>
    </w:p>
    <w:p w14:paraId="37C28562" w14:textId="77777777" w:rsidR="00B721ED" w:rsidRPr="00B721ED" w:rsidRDefault="00B721ED" w:rsidP="00B721ED">
      <w:pPr>
        <w:spacing w:line="240" w:lineRule="auto"/>
        <w:contextualSpacing/>
        <w:rPr>
          <w:noProof/>
          <w:sz w:val="24"/>
          <w:szCs w:val="24"/>
        </w:rPr>
      </w:pPr>
      <w:r w:rsidRPr="00B721ED">
        <w:rPr>
          <w:noProof/>
          <w:sz w:val="24"/>
          <w:szCs w:val="24"/>
        </w:rPr>
        <w:t xml:space="preserve">inert. The result is a non-hazardous by-product and a clean syngas, which can be utilized </w:t>
      </w:r>
    </w:p>
    <w:p w14:paraId="3C83D3FF" w14:textId="77777777" w:rsidR="00B721ED" w:rsidRPr="00B721ED" w:rsidRDefault="00B721ED" w:rsidP="00B721ED">
      <w:pPr>
        <w:spacing w:line="240" w:lineRule="auto"/>
        <w:contextualSpacing/>
        <w:rPr>
          <w:noProof/>
          <w:sz w:val="24"/>
          <w:szCs w:val="24"/>
        </w:rPr>
      </w:pPr>
      <w:r w:rsidRPr="00B721ED">
        <w:rPr>
          <w:noProof/>
          <w:sz w:val="24"/>
          <w:szCs w:val="24"/>
        </w:rPr>
        <w:t xml:space="preserve">directly, or further processed within the system to generate electricity and heat. This </w:t>
      </w:r>
    </w:p>
    <w:p w14:paraId="2868BDD9" w14:textId="77777777" w:rsidR="00B721ED" w:rsidRPr="00B721ED" w:rsidRDefault="00B721ED" w:rsidP="00B721ED">
      <w:pPr>
        <w:spacing w:line="240" w:lineRule="auto"/>
        <w:contextualSpacing/>
        <w:rPr>
          <w:noProof/>
          <w:sz w:val="24"/>
          <w:szCs w:val="24"/>
        </w:rPr>
      </w:pPr>
      <w:r w:rsidRPr="00B721ED">
        <w:rPr>
          <w:noProof/>
          <w:sz w:val="24"/>
          <w:szCs w:val="24"/>
        </w:rPr>
        <w:t xml:space="preserve">technology is at a Technology Readiness Level 8 and addresses the DoD requirements need for </w:t>
      </w:r>
    </w:p>
    <w:p w14:paraId="55FF9449" w14:textId="42E8D65F" w:rsidR="00BD3619" w:rsidRDefault="00B721ED" w:rsidP="00B721ED">
      <w:pPr>
        <w:spacing w:line="240" w:lineRule="auto"/>
        <w:contextualSpacing/>
        <w:rPr>
          <w:noProof/>
          <w:sz w:val="24"/>
          <w:szCs w:val="24"/>
        </w:rPr>
      </w:pPr>
      <w:r w:rsidRPr="00B721ED">
        <w:rPr>
          <w:noProof/>
          <w:sz w:val="24"/>
          <w:szCs w:val="24"/>
        </w:rPr>
        <w:t>Waste to Energy</w:t>
      </w:r>
      <w:r>
        <w:rPr>
          <w:noProof/>
          <w:sz w:val="24"/>
          <w:szCs w:val="24"/>
        </w:rPr>
        <w:t>.</w:t>
      </w:r>
    </w:p>
    <w:p w14:paraId="48E889DD" w14:textId="77777777" w:rsidR="00BD3619" w:rsidRDefault="00BD3619">
      <w:pPr>
        <w:rPr>
          <w:noProof/>
          <w:sz w:val="24"/>
          <w:szCs w:val="24"/>
        </w:rPr>
      </w:pPr>
    </w:p>
    <w:p w14:paraId="1BFDB8DB" w14:textId="77777777" w:rsidR="00BD3619" w:rsidRDefault="00BD3619">
      <w:pPr>
        <w:rPr>
          <w:noProof/>
          <w:sz w:val="24"/>
          <w:szCs w:val="24"/>
        </w:rPr>
      </w:pPr>
    </w:p>
    <w:sectPr w:rsidR="00BD3619" w:rsidSect="000A6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730C" w14:textId="77777777" w:rsidR="00AF74C3" w:rsidRDefault="00AF74C3" w:rsidP="00F4638F">
      <w:pPr>
        <w:spacing w:after="0" w:line="240" w:lineRule="auto"/>
      </w:pPr>
      <w:r>
        <w:separator/>
      </w:r>
    </w:p>
  </w:endnote>
  <w:endnote w:type="continuationSeparator" w:id="0">
    <w:p w14:paraId="06A7378D" w14:textId="77777777" w:rsidR="00AF74C3" w:rsidRDefault="00AF74C3" w:rsidP="00F4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4301" w14:textId="77777777" w:rsidR="00F4638F" w:rsidRDefault="00F46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C298" w14:textId="77777777" w:rsidR="00F4638F" w:rsidRDefault="00F46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E5E1" w14:textId="77777777" w:rsidR="00F4638F" w:rsidRDefault="00F46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9CB65" w14:textId="77777777" w:rsidR="00AF74C3" w:rsidRDefault="00AF74C3" w:rsidP="00F4638F">
      <w:pPr>
        <w:spacing w:after="0" w:line="240" w:lineRule="auto"/>
      </w:pPr>
      <w:r>
        <w:separator/>
      </w:r>
    </w:p>
  </w:footnote>
  <w:footnote w:type="continuationSeparator" w:id="0">
    <w:p w14:paraId="27769949" w14:textId="77777777" w:rsidR="00AF74C3" w:rsidRDefault="00AF74C3" w:rsidP="00F4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E573" w14:textId="77777777" w:rsidR="00F4638F" w:rsidRDefault="00F46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FD74" w14:textId="4D19791E" w:rsidR="00F4638F" w:rsidRDefault="006B378B">
    <w:pPr>
      <w:pStyle w:val="Header"/>
    </w:pPr>
    <w:r w:rsidRPr="006B378B">
      <w:rPr>
        <w:noProof/>
      </w:rPr>
      <w:drawing>
        <wp:anchor distT="0" distB="0" distL="114300" distR="114300" simplePos="0" relativeHeight="251663360" behindDoc="0" locked="0" layoutInCell="1" allowOverlap="1" wp14:anchorId="4640A661" wp14:editId="4C288F3E">
          <wp:simplePos x="0" y="0"/>
          <wp:positionH relativeFrom="margin">
            <wp:posOffset>5410200</wp:posOffset>
          </wp:positionH>
          <wp:positionV relativeFrom="paragraph">
            <wp:posOffset>-133350</wp:posOffset>
          </wp:positionV>
          <wp:extent cx="494665" cy="495236"/>
          <wp:effectExtent l="0" t="0" r="635" b="635"/>
          <wp:wrapNone/>
          <wp:docPr id="32" name="Picture 31" descr="A blue buffalo with yellow lightning bolt and words&#10;&#10;Description automatically generated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BC443D2D-5346-C331-7D0B-F6A5705AFC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 descr="A blue buffalo with yellow lightning bolt and words&#10;&#10;Description automatically generated">
                    <a:hlinkClick r:id="rId1"/>
                    <a:extLst>
                      <a:ext uri="{FF2B5EF4-FFF2-40B4-BE49-F238E27FC236}">
                        <a16:creationId xmlns:a16="http://schemas.microsoft.com/office/drawing/2014/main" id="{BC443D2D-5346-C331-7D0B-F6A5705AFC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39" cy="496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78B">
      <w:rPr>
        <w:noProof/>
      </w:rPr>
      <w:drawing>
        <wp:anchor distT="0" distB="0" distL="114300" distR="114300" simplePos="0" relativeHeight="251662336" behindDoc="0" locked="0" layoutInCell="1" allowOverlap="1" wp14:anchorId="5442DDB3" wp14:editId="4319DC38">
          <wp:simplePos x="0" y="0"/>
          <wp:positionH relativeFrom="column">
            <wp:posOffset>3438525</wp:posOffset>
          </wp:positionH>
          <wp:positionV relativeFrom="paragraph">
            <wp:posOffset>-92075</wp:posOffset>
          </wp:positionV>
          <wp:extent cx="1866370" cy="353943"/>
          <wp:effectExtent l="0" t="0" r="635" b="8255"/>
          <wp:wrapNone/>
          <wp:docPr id="31" name="Picture 30" descr="A black background with white text&#10;&#10;Description automatically generated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5B52CEAB-EBF5-8363-0C53-EB05F5273F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 descr="A black background with white text&#10;&#10;Description automatically generated">
                    <a:hlinkClick r:id="rId1"/>
                    <a:extLst>
                      <a:ext uri="{FF2B5EF4-FFF2-40B4-BE49-F238E27FC236}">
                        <a16:creationId xmlns:a16="http://schemas.microsoft.com/office/drawing/2014/main" id="{5B52CEAB-EBF5-8363-0C53-EB05F5273F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370" cy="353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38F" w:rsidRPr="00F4638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ABB91" wp14:editId="7E5EAEF7">
              <wp:simplePos x="0" y="0"/>
              <wp:positionH relativeFrom="column">
                <wp:posOffset>1283335</wp:posOffset>
              </wp:positionH>
              <wp:positionV relativeFrom="paragraph">
                <wp:posOffset>-231775</wp:posOffset>
              </wp:positionV>
              <wp:extent cx="549910" cy="307340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51817A11-8BE1-2648-513E-83296AA1D0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307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C023E8" w14:textId="3C04099A" w:rsidR="00F4638F" w:rsidRPr="00E127F2" w:rsidRDefault="00000000" w:rsidP="00F4638F">
                          <w:pPr>
                            <w:jc w:val="center"/>
                            <w:rPr>
                              <w:rFonts w:hAnsi="Calibri"/>
                              <w:color w:val="FF0000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hyperlink r:id="rId4" w:history="1">
                            <w:r w:rsidR="00F4638F" w:rsidRPr="00E127F2">
                              <w:rPr>
                                <w:rStyle w:val="Hyperlink"/>
                                <w:rFonts w:hAnsi="Calibri"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202</w:t>
                            </w:r>
                            <w:r w:rsidR="00E127F2" w:rsidRPr="00E127F2">
                              <w:rPr>
                                <w:rStyle w:val="Hyperlink"/>
                                <w:rFonts w:hAnsi="Calibri"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</w:hyperlink>
                        </w:p>
                      </w:txbxContent>
                    </wps:txbx>
                    <wps:bodyPr wrap="none" lIns="91440" tIns="45720" rIns="91440" b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AABB91" id="Rectangle 6" o:spid="_x0000_s1028" style="position:absolute;margin-left:101.05pt;margin-top:-18.25pt;width:43.3pt;height:24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" filled="f" stroked="f">
              <v:textbox style="mso-fit-shape-to-text:t">
                <w:txbxContent>
                  <w:p w14:paraId="17C023E8" w14:textId="3C04099A" w:rsidR="00F4638F" w:rsidRPr="00E127F2" w:rsidRDefault="00000000" w:rsidP="00F4638F">
                    <w:pPr>
                      <w:jc w:val="center"/>
                      <w:rPr>
                        <w:rFonts w:hAnsi="Calibri"/>
                        <w:color w:val="FF0000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hyperlink r:id="rId5" w:history="1">
                      <w:r w:rsidR="00F4638F" w:rsidRPr="00E127F2">
                        <w:rPr>
                          <w:rStyle w:val="Hyperlink"/>
                          <w:rFonts w:hAnsi="Calibri"/>
                          <w:color w:val="FF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202</w:t>
                      </w:r>
                      <w:r w:rsidR="00E127F2" w:rsidRPr="00E127F2">
                        <w:rPr>
                          <w:rStyle w:val="Hyperlink"/>
                          <w:rFonts w:hAnsi="Calibri"/>
                          <w:color w:val="FF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F4638F" w:rsidRPr="00F4638F">
      <w:rPr>
        <w:noProof/>
      </w:rPr>
      <w:drawing>
        <wp:anchor distT="0" distB="0" distL="114300" distR="114300" simplePos="0" relativeHeight="251659264" behindDoc="0" locked="0" layoutInCell="1" allowOverlap="1" wp14:anchorId="72ECC53D" wp14:editId="1FC14396">
          <wp:simplePos x="0" y="0"/>
          <wp:positionH relativeFrom="column">
            <wp:posOffset>-12192</wp:posOffset>
          </wp:positionH>
          <wp:positionV relativeFrom="paragraph">
            <wp:posOffset>-149098</wp:posOffset>
          </wp:positionV>
          <wp:extent cx="1332029" cy="444010"/>
          <wp:effectExtent l="0" t="0" r="1905" b="0"/>
          <wp:wrapNone/>
          <wp:docPr id="14" name="Picture 13" descr="A red background with white text&#10;&#10;Description automatically generated">
            <a:hlinkClick xmlns:a="http://schemas.openxmlformats.org/drawingml/2006/main" r:id="rId6"/>
            <a:extLst xmlns:a="http://schemas.openxmlformats.org/drawingml/2006/main">
              <a:ext uri="{FF2B5EF4-FFF2-40B4-BE49-F238E27FC236}">
                <a16:creationId xmlns:a16="http://schemas.microsoft.com/office/drawing/2014/main" id="{6DB15B72-47D2-2FEC-082B-F6FBE85A57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red background with white text&#10;&#10;Description automatically generated">
                    <a:hlinkClick r:id="rId6"/>
                    <a:extLst>
                      <a:ext uri="{FF2B5EF4-FFF2-40B4-BE49-F238E27FC236}">
                        <a16:creationId xmlns:a16="http://schemas.microsoft.com/office/drawing/2014/main" id="{6DB15B72-47D2-2FEC-082B-F6FBE85A57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29" cy="44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BA34A2" w14:textId="6014C964" w:rsidR="00F4638F" w:rsidRDefault="00F46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44B5" w14:textId="77777777" w:rsidR="00F4638F" w:rsidRDefault="00F46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9E"/>
    <w:rsid w:val="0001375B"/>
    <w:rsid w:val="000209A8"/>
    <w:rsid w:val="00042722"/>
    <w:rsid w:val="000429A5"/>
    <w:rsid w:val="000879E5"/>
    <w:rsid w:val="000A61D6"/>
    <w:rsid w:val="000F3FB2"/>
    <w:rsid w:val="0014001B"/>
    <w:rsid w:val="0016585F"/>
    <w:rsid w:val="00170358"/>
    <w:rsid w:val="00220A16"/>
    <w:rsid w:val="00267122"/>
    <w:rsid w:val="00295470"/>
    <w:rsid w:val="002B1672"/>
    <w:rsid w:val="00346C3F"/>
    <w:rsid w:val="00355DC4"/>
    <w:rsid w:val="00363FC1"/>
    <w:rsid w:val="00414A44"/>
    <w:rsid w:val="0042208B"/>
    <w:rsid w:val="00527092"/>
    <w:rsid w:val="00550D26"/>
    <w:rsid w:val="00554617"/>
    <w:rsid w:val="005562CF"/>
    <w:rsid w:val="0059189C"/>
    <w:rsid w:val="005A23B9"/>
    <w:rsid w:val="005D52A8"/>
    <w:rsid w:val="006241DE"/>
    <w:rsid w:val="006B378B"/>
    <w:rsid w:val="00765EA4"/>
    <w:rsid w:val="00784127"/>
    <w:rsid w:val="00791AD6"/>
    <w:rsid w:val="007B0452"/>
    <w:rsid w:val="007B3545"/>
    <w:rsid w:val="007E799E"/>
    <w:rsid w:val="00860789"/>
    <w:rsid w:val="00914C19"/>
    <w:rsid w:val="009267C6"/>
    <w:rsid w:val="00940824"/>
    <w:rsid w:val="009C7FE0"/>
    <w:rsid w:val="00A22E35"/>
    <w:rsid w:val="00A7094C"/>
    <w:rsid w:val="00AB0105"/>
    <w:rsid w:val="00AB7170"/>
    <w:rsid w:val="00AF74C3"/>
    <w:rsid w:val="00B721ED"/>
    <w:rsid w:val="00B72763"/>
    <w:rsid w:val="00B72E2D"/>
    <w:rsid w:val="00B956CF"/>
    <w:rsid w:val="00BA3EBC"/>
    <w:rsid w:val="00BB7A19"/>
    <w:rsid w:val="00BD1EDD"/>
    <w:rsid w:val="00BD3619"/>
    <w:rsid w:val="00BE3728"/>
    <w:rsid w:val="00C45A6B"/>
    <w:rsid w:val="00C949F8"/>
    <w:rsid w:val="00CE49B6"/>
    <w:rsid w:val="00DB333B"/>
    <w:rsid w:val="00DC1CFA"/>
    <w:rsid w:val="00E127F2"/>
    <w:rsid w:val="00E165FA"/>
    <w:rsid w:val="00E4467D"/>
    <w:rsid w:val="00E85FF6"/>
    <w:rsid w:val="00E912A0"/>
    <w:rsid w:val="00ED115F"/>
    <w:rsid w:val="00EF28EC"/>
    <w:rsid w:val="00F42B33"/>
    <w:rsid w:val="00F4638F"/>
    <w:rsid w:val="00F84B9A"/>
    <w:rsid w:val="00F971B8"/>
    <w:rsid w:val="00FA1FA8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8645A"/>
  <w15:chartTrackingRefBased/>
  <w15:docId w15:val="{ECEC8ABA-8082-41B3-8072-F5A29C75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8F"/>
  </w:style>
  <w:style w:type="paragraph" w:styleId="Footer">
    <w:name w:val="footer"/>
    <w:basedOn w:val="Normal"/>
    <w:link w:val="FooterChar"/>
    <w:uiPriority w:val="99"/>
    <w:unhideWhenUsed/>
    <w:rsid w:val="00F4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8F"/>
  </w:style>
  <w:style w:type="character" w:styleId="Hyperlink">
    <w:name w:val="Hyperlink"/>
    <w:basedOn w:val="DefaultParagraphFont"/>
    <w:uiPriority w:val="99"/>
    <w:unhideWhenUsed/>
    <w:rsid w:val="00F463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hyperlink" Target="https://www.gpmac.org/" TargetMode="External"/><Relationship Id="rId6" Type="http://schemas.openxmlformats.org/officeDocument/2006/relationships/hyperlink" Target="http://www.encounteringinnovation.com/" TargetMode="External"/><Relationship Id="rId5" Type="http://schemas.openxmlformats.org/officeDocument/2006/relationships/hyperlink" Target="https://www.encounteringinnovation.com/ei-annual-conference-2024" TargetMode="External"/><Relationship Id="rId4" Type="http://schemas.openxmlformats.org/officeDocument/2006/relationships/hyperlink" Target="https://www.encounteringinnovation.com/ei-annual-conference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B51C-AEA5-4787-B271-ED68A2EE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Carey</dc:creator>
  <cp:keywords/>
  <dc:description/>
  <cp:lastModifiedBy>Vicki Long</cp:lastModifiedBy>
  <cp:revision>2</cp:revision>
  <dcterms:created xsi:type="dcterms:W3CDTF">2024-05-31T21:33:00Z</dcterms:created>
  <dcterms:modified xsi:type="dcterms:W3CDTF">2024-05-31T21:33:00Z</dcterms:modified>
</cp:coreProperties>
</file>